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458" w:rsidRPr="009B7C50" w:rsidRDefault="00C27458" w:rsidP="00C27458">
      <w:pPr>
        <w:spacing w:after="0" w:line="256" w:lineRule="auto"/>
        <w:jc w:val="right"/>
        <w:rPr>
          <w:rFonts w:ascii="Times New Roman" w:hAnsi="Times New Roman" w:cs="Times New Roman"/>
        </w:rPr>
      </w:pPr>
      <w:r w:rsidRPr="009B7C50">
        <w:rPr>
          <w:rFonts w:ascii="Times New Roman" w:hAnsi="Times New Roman" w:cs="Times New Roman"/>
        </w:rPr>
        <w:t xml:space="preserve">Montes Claros, 27 de </w:t>
      </w:r>
      <w:r w:rsidR="00596445" w:rsidRPr="009B7C50">
        <w:rPr>
          <w:rFonts w:ascii="Times New Roman" w:hAnsi="Times New Roman" w:cs="Times New Roman"/>
        </w:rPr>
        <w:t>junho</w:t>
      </w:r>
      <w:r w:rsidRPr="009B7C50">
        <w:rPr>
          <w:rFonts w:ascii="Times New Roman" w:hAnsi="Times New Roman" w:cs="Times New Roman"/>
        </w:rPr>
        <w:t xml:space="preserve"> 2019</w:t>
      </w:r>
    </w:p>
    <w:p w:rsidR="00C27458" w:rsidRDefault="00C27458" w:rsidP="00C27458">
      <w:pPr>
        <w:spacing w:after="0" w:line="256" w:lineRule="auto"/>
      </w:pPr>
      <w:r>
        <w:t xml:space="preserve"> </w:t>
      </w:r>
    </w:p>
    <w:p w:rsidR="00C27458" w:rsidRDefault="00C27458" w:rsidP="00C27458">
      <w:pPr>
        <w:spacing w:after="0" w:line="256" w:lineRule="auto"/>
      </w:pPr>
      <w:r>
        <w:t xml:space="preserve"> </w:t>
      </w:r>
      <w:bookmarkStart w:id="0" w:name="_GoBack"/>
      <w:bookmarkEnd w:id="0"/>
    </w:p>
    <w:p w:rsidR="00C27458" w:rsidRPr="00C27458" w:rsidRDefault="00C27458" w:rsidP="009B7C50">
      <w:pPr>
        <w:jc w:val="both"/>
        <w:rPr>
          <w:rFonts w:ascii="Times New Roman" w:hAnsi="Times New Roman" w:cs="Times New Roman"/>
          <w:szCs w:val="24"/>
        </w:rPr>
      </w:pPr>
      <w:r w:rsidRPr="00C27458">
        <w:rPr>
          <w:rFonts w:ascii="Times New Roman" w:hAnsi="Times New Roman" w:cs="Times New Roman"/>
          <w:szCs w:val="24"/>
        </w:rPr>
        <w:t xml:space="preserve">A Comissão de Licitações do Centro de Agricultura Alternativa do Norte de Minas, torna público aos interessados e estabelece a </w:t>
      </w:r>
      <w:r w:rsidRPr="00C27458">
        <w:rPr>
          <w:rFonts w:ascii="Times New Roman" w:hAnsi="Times New Roman" w:cs="Times New Roman"/>
          <w:b/>
          <w:szCs w:val="24"/>
        </w:rPr>
        <w:t>PRORROGAÇÃO DO PRAZO PARA  05/07/2019</w:t>
      </w:r>
      <w:r w:rsidRPr="00C27458">
        <w:rPr>
          <w:rFonts w:ascii="Times New Roman" w:hAnsi="Times New Roman" w:cs="Times New Roman"/>
          <w:szCs w:val="24"/>
        </w:rPr>
        <w:t xml:space="preserve">, da Consultoria Individual  002/2019, lançada  no dia </w:t>
      </w:r>
      <w:r w:rsidR="0087406E">
        <w:rPr>
          <w:rFonts w:ascii="Times New Roman" w:hAnsi="Times New Roman" w:cs="Times New Roman"/>
          <w:szCs w:val="24"/>
        </w:rPr>
        <w:t>05</w:t>
      </w:r>
      <w:r w:rsidRPr="00C27458">
        <w:rPr>
          <w:rFonts w:ascii="Times New Roman" w:hAnsi="Times New Roman" w:cs="Times New Roman"/>
          <w:szCs w:val="24"/>
        </w:rPr>
        <w:t xml:space="preserve"> de </w:t>
      </w:r>
      <w:r w:rsidR="0087406E">
        <w:rPr>
          <w:rFonts w:ascii="Times New Roman" w:hAnsi="Times New Roman" w:cs="Times New Roman"/>
          <w:szCs w:val="24"/>
        </w:rPr>
        <w:t xml:space="preserve">junho </w:t>
      </w:r>
      <w:r w:rsidRPr="00C27458">
        <w:rPr>
          <w:rFonts w:ascii="Times New Roman" w:hAnsi="Times New Roman" w:cs="Times New Roman"/>
          <w:szCs w:val="24"/>
        </w:rPr>
        <w:t>de 201</w:t>
      </w:r>
      <w:r w:rsidR="0087406E">
        <w:rPr>
          <w:rFonts w:ascii="Times New Roman" w:hAnsi="Times New Roman" w:cs="Times New Roman"/>
          <w:szCs w:val="24"/>
        </w:rPr>
        <w:t xml:space="preserve">9, </w:t>
      </w:r>
      <w:r w:rsidRPr="00C27458">
        <w:rPr>
          <w:rFonts w:ascii="Times New Roman" w:hAnsi="Times New Roman" w:cs="Times New Roman"/>
          <w:szCs w:val="24"/>
        </w:rPr>
        <w:t xml:space="preserve"> destinado a</w:t>
      </w:r>
      <w:r w:rsidRPr="00C27458">
        <w:rPr>
          <w:rFonts w:ascii="Times New Roman" w:eastAsia="Arial" w:hAnsi="Times New Roman" w:cs="Times New Roman"/>
          <w:szCs w:val="24"/>
        </w:rPr>
        <w:t xml:space="preserve">  </w:t>
      </w:r>
      <w:r w:rsidR="009B7C50" w:rsidRPr="009B7C50">
        <w:rPr>
          <w:rFonts w:ascii="Times New Roman" w:eastAsia="Calibri" w:hAnsi="Times New Roman" w:cs="Times New Roman"/>
          <w:b/>
        </w:rPr>
        <w:t>Contratação de consultoria individual especializada para aplicar metodologia, técnicas e procedimentos associados à autoprodução comunitária de painéis/kits solares, dimensionamento, montagem e instalação de pequenos sistemas de geração de energia elétrica solar, em geração residencial e em unidades produtivas, através de um módulo intensivo e prático de capacitação de jovens, a ser realizado presencialmente, de modo que os beneficiários sejam capazes de assimilar e replicar os conhecimentos</w:t>
      </w:r>
      <w:r w:rsidR="009B7C50">
        <w:rPr>
          <w:rFonts w:ascii="Times New Roman" w:eastAsia="Calibri" w:hAnsi="Times New Roman" w:cs="Times New Roman"/>
          <w:b/>
        </w:rPr>
        <w:t xml:space="preserve">  -</w:t>
      </w:r>
      <w:r w:rsidR="009B7C50" w:rsidRPr="0087406E">
        <w:rPr>
          <w:rFonts w:ascii="Times New Roman" w:eastAsia="Calibri" w:hAnsi="Times New Roman" w:cs="Times New Roman"/>
        </w:rPr>
        <w:t xml:space="preserve">Para o </w:t>
      </w:r>
      <w:r w:rsidR="0087406E" w:rsidRPr="0087406E">
        <w:rPr>
          <w:rFonts w:ascii="Times New Roman" w:eastAsia="Calibri" w:hAnsi="Times New Roman" w:cs="Times New Roman"/>
        </w:rPr>
        <w:t xml:space="preserve">Projeto </w:t>
      </w:r>
      <w:r w:rsidR="009B7C50" w:rsidRPr="0087406E">
        <w:rPr>
          <w:rFonts w:ascii="Times New Roman" w:eastAsia="Calibri" w:hAnsi="Times New Roman" w:cs="Times New Roman"/>
        </w:rPr>
        <w:t>DGM</w:t>
      </w:r>
      <w:r w:rsidR="00B63342">
        <w:rPr>
          <w:rFonts w:ascii="Times New Roman" w:eastAsia="Calibri" w:hAnsi="Times New Roman" w:cs="Times New Roman"/>
        </w:rPr>
        <w:t>/</w:t>
      </w:r>
      <w:r w:rsidR="00953BD0">
        <w:rPr>
          <w:rFonts w:ascii="Times New Roman" w:eastAsia="Calibri" w:hAnsi="Times New Roman" w:cs="Times New Roman"/>
        </w:rPr>
        <w:t xml:space="preserve"> FIP</w:t>
      </w:r>
      <w:r w:rsidR="00B63342">
        <w:rPr>
          <w:rFonts w:ascii="Times New Roman" w:eastAsia="Calibri" w:hAnsi="Times New Roman" w:cs="Times New Roman"/>
        </w:rPr>
        <w:t>/</w:t>
      </w:r>
      <w:r w:rsidR="009B7C50" w:rsidRPr="0087406E">
        <w:rPr>
          <w:rFonts w:ascii="Times New Roman" w:eastAsia="Calibri" w:hAnsi="Times New Roman" w:cs="Times New Roman"/>
        </w:rPr>
        <w:t xml:space="preserve">BRASIL </w:t>
      </w:r>
      <w:r w:rsidR="009B7C50">
        <w:rPr>
          <w:rFonts w:ascii="Times New Roman" w:eastAsia="Calibri" w:hAnsi="Times New Roman" w:cs="Times New Roman"/>
          <w:b/>
        </w:rPr>
        <w:t xml:space="preserve">, </w:t>
      </w:r>
      <w:r w:rsidRPr="00C27458">
        <w:rPr>
          <w:rFonts w:ascii="Times New Roman" w:hAnsi="Times New Roman" w:cs="Times New Roman"/>
          <w:bCs/>
          <w:szCs w:val="24"/>
        </w:rPr>
        <w:t xml:space="preserve">mantendo inalterado os demais itens desta solicitação de manifestação de interesse. </w:t>
      </w:r>
    </w:p>
    <w:p w:rsidR="00C27458" w:rsidRPr="00C27458" w:rsidRDefault="00C27458" w:rsidP="00C27458">
      <w:pPr>
        <w:spacing w:after="0" w:line="256" w:lineRule="auto"/>
        <w:jc w:val="both"/>
        <w:rPr>
          <w:rFonts w:ascii="Times New Roman" w:hAnsi="Times New Roman" w:cs="Times New Roman"/>
          <w:szCs w:val="24"/>
        </w:rPr>
      </w:pPr>
      <w:r w:rsidRPr="00C27458">
        <w:rPr>
          <w:rFonts w:ascii="Times New Roman" w:hAnsi="Times New Roman" w:cs="Times New Roman"/>
          <w:b/>
          <w:szCs w:val="24"/>
        </w:rPr>
        <w:t xml:space="preserve"> </w:t>
      </w:r>
    </w:p>
    <w:p w:rsidR="006906C4" w:rsidRPr="00C27458" w:rsidRDefault="006906C4" w:rsidP="00C27458">
      <w:pPr>
        <w:jc w:val="both"/>
        <w:rPr>
          <w:rFonts w:ascii="Times New Roman" w:hAnsi="Times New Roman" w:cs="Times New Roman"/>
        </w:rPr>
      </w:pPr>
    </w:p>
    <w:sectPr w:rsidR="006906C4" w:rsidRPr="00C27458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F1D" w:rsidRDefault="005D5F1D" w:rsidP="001214D8">
      <w:pPr>
        <w:spacing w:after="0" w:line="240" w:lineRule="auto"/>
      </w:pPr>
      <w:r>
        <w:separator/>
      </w:r>
    </w:p>
  </w:endnote>
  <w:endnote w:type="continuationSeparator" w:id="0">
    <w:p w:rsidR="005D5F1D" w:rsidRDefault="005D5F1D" w:rsidP="0012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4D8" w:rsidRDefault="001214D8" w:rsidP="001214D8">
    <w:pPr>
      <w:pStyle w:val="Cabealho"/>
      <w:pBdr>
        <w:bottom w:val="single" w:sz="12" w:space="1" w:color="auto"/>
      </w:pBdr>
      <w:jc w:val="center"/>
      <w:rPr>
        <w:sz w:val="16"/>
      </w:rPr>
    </w:pPr>
  </w:p>
  <w:p w:rsidR="001214D8" w:rsidRDefault="001214D8" w:rsidP="001214D8">
    <w:pPr>
      <w:pStyle w:val="Cabealho"/>
      <w:jc w:val="center"/>
      <w:rPr>
        <w:rFonts w:ascii="Arial Narrow" w:hAnsi="Arial Narrow"/>
        <w:sz w:val="16"/>
      </w:rPr>
    </w:pPr>
  </w:p>
  <w:p w:rsidR="001214D8" w:rsidRPr="001214D8" w:rsidRDefault="001214D8" w:rsidP="001214D8">
    <w:pPr>
      <w:pStyle w:val="Cabealho"/>
      <w:jc w:val="center"/>
      <w:rPr>
        <w:rFonts w:ascii="Arial Narrow" w:hAnsi="Arial Narrow"/>
        <w:sz w:val="24"/>
      </w:rPr>
    </w:pPr>
    <w:r w:rsidRPr="00F55653">
      <w:rPr>
        <w:rFonts w:ascii="Arial Narrow" w:hAnsi="Arial Narrow"/>
        <w:sz w:val="16"/>
      </w:rPr>
      <w:t>CNPJ: 25.206.285/0001-42</w:t>
    </w:r>
    <w:r>
      <w:rPr>
        <w:rFonts w:ascii="Arial Narrow" w:hAnsi="Arial Narrow"/>
        <w:sz w:val="16"/>
      </w:rPr>
      <w:t xml:space="preserve">           </w:t>
    </w:r>
    <w:r w:rsidRPr="00F55653">
      <w:rPr>
        <w:rFonts w:ascii="Arial Narrow" w:hAnsi="Arial Narrow"/>
        <w:sz w:val="16"/>
      </w:rPr>
      <w:t>Utilidade Pública Feder</w:t>
    </w:r>
    <w:r>
      <w:rPr>
        <w:rFonts w:ascii="Arial Narrow" w:hAnsi="Arial Narrow"/>
        <w:sz w:val="16"/>
      </w:rPr>
      <w:t xml:space="preserve">al R 0138/2006 (DOU 19.01.2005)           </w:t>
    </w:r>
    <w:r w:rsidRPr="00F55653">
      <w:rPr>
        <w:rFonts w:ascii="Arial Narrow" w:hAnsi="Arial Narrow"/>
        <w:sz w:val="16"/>
      </w:rPr>
      <w:t>CNAS nº CCEAS0085/2006 (DOU 16.02.2006)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F1D" w:rsidRDefault="005D5F1D" w:rsidP="001214D8">
      <w:pPr>
        <w:spacing w:after="0" w:line="240" w:lineRule="auto"/>
      </w:pPr>
      <w:r>
        <w:separator/>
      </w:r>
    </w:p>
  </w:footnote>
  <w:footnote w:type="continuationSeparator" w:id="0">
    <w:p w:rsidR="005D5F1D" w:rsidRDefault="005D5F1D" w:rsidP="00121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F2" w:rsidRDefault="0059644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806282" o:spid="_x0000_s2050" type="#_x0000_t75" style="position:absolute;margin-left:0;margin-top:0;width:424.95pt;height:186.1pt;z-index:-251657216;mso-position-horizontal:center;mso-position-horizontal-relative:margin;mso-position-vertical:center;mso-position-vertical-relative:margin" o:allowincell="f">
          <v:imagedata r:id="rId1" o:title="CAA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4D8" w:rsidRPr="00254B61" w:rsidRDefault="00596445" w:rsidP="001214D8">
    <w:pPr>
      <w:tabs>
        <w:tab w:val="center" w:pos="4252"/>
        <w:tab w:val="right" w:pos="8504"/>
      </w:tabs>
      <w:spacing w:after="0"/>
      <w:jc w:val="right"/>
      <w:rPr>
        <w:rFonts w:ascii="Arial Narrow" w:hAnsi="Arial Narrow" w:cs="Arial"/>
        <w:b/>
        <w:sz w:val="19"/>
        <w:szCs w:val="19"/>
      </w:rPr>
    </w:pPr>
    <w:r>
      <w:rPr>
        <w:rFonts w:ascii="Arial Narrow" w:hAnsi="Arial Narrow" w:cs="Arial"/>
        <w:b/>
        <w:noProof/>
        <w:sz w:val="19"/>
        <w:szCs w:val="19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806283" o:spid="_x0000_s2051" type="#_x0000_t75" style="position:absolute;left:0;text-align:left;margin-left:0;margin-top:0;width:424.95pt;height:186.1pt;z-index:-251656192;mso-position-horizontal:center;mso-position-horizontal-relative:margin;mso-position-vertical:center;mso-position-vertical-relative:margin" o:allowincell="f">
          <v:imagedata r:id="rId1" o:title="CAANM" gain="19661f" blacklevel="22938f"/>
          <w10:wrap anchorx="margin" anchory="margin"/>
        </v:shape>
      </w:pict>
    </w:r>
    <w:r w:rsidR="001214D8">
      <w:rPr>
        <w:rFonts w:ascii="Arial Narrow" w:hAnsi="Arial Narrow" w:cs="Arial"/>
        <w:b/>
        <w:noProof/>
        <w:sz w:val="19"/>
        <w:szCs w:val="19"/>
        <w:lang w:eastAsia="pt-BR"/>
      </w:rPr>
      <w:drawing>
        <wp:anchor distT="0" distB="0" distL="114300" distR="114300" simplePos="0" relativeHeight="251657216" behindDoc="1" locked="0" layoutInCell="1" allowOverlap="1" wp14:anchorId="19346692" wp14:editId="0A4FA66A">
          <wp:simplePos x="0" y="0"/>
          <wp:positionH relativeFrom="column">
            <wp:posOffset>14605</wp:posOffset>
          </wp:positionH>
          <wp:positionV relativeFrom="paragraph">
            <wp:posOffset>-74930</wp:posOffset>
          </wp:positionV>
          <wp:extent cx="1498600" cy="656590"/>
          <wp:effectExtent l="0" t="0" r="6350" b="0"/>
          <wp:wrapTight wrapText="bothSides">
            <wp:wrapPolygon edited="0">
              <wp:start x="11807" y="0"/>
              <wp:lineTo x="9336" y="627"/>
              <wp:lineTo x="0" y="8147"/>
              <wp:lineTo x="0" y="19427"/>
              <wp:lineTo x="2471" y="20681"/>
              <wp:lineTo x="9336" y="20681"/>
              <wp:lineTo x="21417" y="18801"/>
              <wp:lineTo x="21417" y="10027"/>
              <wp:lineTo x="15376" y="10027"/>
              <wp:lineTo x="16475" y="6267"/>
              <wp:lineTo x="15651" y="1880"/>
              <wp:lineTo x="13180" y="0"/>
              <wp:lineTo x="11807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AN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4D8" w:rsidRPr="00254B61">
      <w:rPr>
        <w:rFonts w:ascii="Arial Narrow" w:hAnsi="Arial Narrow" w:cs="Arial"/>
        <w:b/>
        <w:sz w:val="19"/>
        <w:szCs w:val="19"/>
      </w:rPr>
      <w:t>Centro de Agricultura Alternativa do Norte de Minas | CAA-NM</w:t>
    </w:r>
  </w:p>
  <w:p w:rsidR="001214D8" w:rsidRPr="00254B61" w:rsidRDefault="001214D8" w:rsidP="001214D8">
    <w:pPr>
      <w:tabs>
        <w:tab w:val="center" w:pos="4252"/>
        <w:tab w:val="right" w:pos="8504"/>
      </w:tabs>
      <w:spacing w:after="0"/>
      <w:jc w:val="right"/>
      <w:rPr>
        <w:rFonts w:ascii="Arial Narrow" w:hAnsi="Arial Narrow" w:cs="Arial"/>
        <w:sz w:val="19"/>
        <w:szCs w:val="19"/>
      </w:rPr>
    </w:pPr>
    <w:r w:rsidRPr="00254B61">
      <w:rPr>
        <w:rFonts w:ascii="Arial Narrow" w:hAnsi="Arial Narrow" w:cs="Arial"/>
        <w:sz w:val="19"/>
        <w:szCs w:val="19"/>
      </w:rPr>
      <w:sym w:font="Wingdings" w:char="F02A"/>
    </w:r>
    <w:r w:rsidRPr="00254B61">
      <w:rPr>
        <w:rFonts w:ascii="Arial Narrow" w:hAnsi="Arial Narrow" w:cs="Arial"/>
        <w:sz w:val="19"/>
        <w:szCs w:val="19"/>
      </w:rPr>
      <w:t xml:space="preserve"> Solar dos Sertões – </w:t>
    </w:r>
    <w:r w:rsidR="0014253A">
      <w:rPr>
        <w:rFonts w:ascii="Arial Narrow" w:hAnsi="Arial Narrow" w:cs="Arial"/>
        <w:sz w:val="19"/>
        <w:szCs w:val="19"/>
      </w:rPr>
      <w:t>Praça Dr. Chaves, n.º 152</w:t>
    </w:r>
    <w:r w:rsidRPr="00254B61">
      <w:rPr>
        <w:rFonts w:ascii="Arial Narrow" w:hAnsi="Arial Narrow" w:cs="Arial"/>
        <w:sz w:val="19"/>
        <w:szCs w:val="19"/>
      </w:rPr>
      <w:t xml:space="preserve"> </w:t>
    </w:r>
    <w:r w:rsidR="004557F2">
      <w:rPr>
        <w:rFonts w:ascii="Arial Narrow" w:hAnsi="Arial Narrow" w:cs="Arial"/>
        <w:sz w:val="19"/>
        <w:szCs w:val="19"/>
      </w:rPr>
      <w:t>–</w:t>
    </w:r>
    <w:r w:rsidRPr="00254B61">
      <w:rPr>
        <w:rFonts w:ascii="Arial Narrow" w:hAnsi="Arial Narrow" w:cs="Arial"/>
        <w:sz w:val="19"/>
        <w:szCs w:val="19"/>
      </w:rPr>
      <w:t xml:space="preserve"> Centro.</w:t>
    </w:r>
  </w:p>
  <w:p w:rsidR="001214D8" w:rsidRPr="00254B61" w:rsidRDefault="001214D8" w:rsidP="001214D8">
    <w:pPr>
      <w:tabs>
        <w:tab w:val="center" w:pos="4252"/>
        <w:tab w:val="right" w:pos="8504"/>
      </w:tabs>
      <w:spacing w:after="0"/>
      <w:jc w:val="right"/>
      <w:rPr>
        <w:rFonts w:ascii="Arial Narrow" w:hAnsi="Arial Narrow" w:cs="Arial"/>
        <w:sz w:val="19"/>
        <w:szCs w:val="19"/>
      </w:rPr>
    </w:pPr>
    <w:r w:rsidRPr="00254B61">
      <w:rPr>
        <w:rFonts w:ascii="Arial Narrow" w:hAnsi="Arial Narrow" w:cs="Arial"/>
        <w:sz w:val="19"/>
        <w:szCs w:val="19"/>
      </w:rPr>
      <w:t xml:space="preserve">CEP: </w:t>
    </w:r>
    <w:r w:rsidR="0014253A">
      <w:rPr>
        <w:rFonts w:ascii="Arial Narrow" w:hAnsi="Arial Narrow" w:cs="Arial"/>
        <w:sz w:val="19"/>
        <w:szCs w:val="19"/>
      </w:rPr>
      <w:t>39.400-005</w:t>
    </w:r>
    <w:r w:rsidRPr="00254B61">
      <w:rPr>
        <w:rFonts w:ascii="Arial Narrow" w:hAnsi="Arial Narrow" w:cs="Arial"/>
        <w:sz w:val="19"/>
        <w:szCs w:val="19"/>
      </w:rPr>
      <w:t>, Montes Claros – MG</w:t>
    </w:r>
  </w:p>
  <w:p w:rsidR="001214D8" w:rsidRPr="00254B61" w:rsidRDefault="001214D8" w:rsidP="001214D8">
    <w:pPr>
      <w:pBdr>
        <w:bottom w:val="single" w:sz="12" w:space="1" w:color="auto"/>
      </w:pBdr>
      <w:tabs>
        <w:tab w:val="center" w:pos="4252"/>
        <w:tab w:val="right" w:pos="8504"/>
      </w:tabs>
      <w:spacing w:after="0"/>
      <w:jc w:val="right"/>
      <w:rPr>
        <w:rFonts w:ascii="Arial Narrow" w:hAnsi="Arial Narrow" w:cs="Arial"/>
        <w:sz w:val="19"/>
        <w:szCs w:val="19"/>
      </w:rPr>
    </w:pPr>
    <w:r w:rsidRPr="00254B61">
      <w:rPr>
        <w:rFonts w:ascii="Arial Narrow" w:hAnsi="Arial Narrow" w:cs="Arial"/>
        <w:sz w:val="19"/>
        <w:szCs w:val="19"/>
      </w:rPr>
      <w:sym w:font="Wingdings" w:char="F028"/>
    </w:r>
    <w:r w:rsidRPr="00254B61">
      <w:rPr>
        <w:rFonts w:ascii="Arial Narrow" w:hAnsi="Arial Narrow" w:cs="Arial"/>
        <w:sz w:val="19"/>
        <w:szCs w:val="19"/>
      </w:rPr>
      <w:t xml:space="preserve"> (38) 3218-7700 </w:t>
    </w:r>
    <w:r w:rsidRPr="00254B61">
      <w:rPr>
        <w:rFonts w:ascii="Arial Narrow" w:hAnsi="Arial Narrow" w:cs="Arial"/>
        <w:b/>
        <w:sz w:val="19"/>
        <w:szCs w:val="19"/>
      </w:rPr>
      <w:t>|</w:t>
    </w:r>
    <w:r w:rsidRPr="00254B61">
      <w:rPr>
        <w:rFonts w:ascii="Arial Narrow" w:hAnsi="Arial Narrow" w:cs="Arial"/>
        <w:sz w:val="19"/>
        <w:szCs w:val="19"/>
      </w:rPr>
      <w:t xml:space="preserve"> </w:t>
    </w:r>
    <w:r w:rsidRPr="00254B61">
      <w:rPr>
        <w:rFonts w:ascii="Arial Narrow" w:hAnsi="Arial Narrow" w:cs="Arial"/>
        <w:sz w:val="19"/>
        <w:szCs w:val="19"/>
      </w:rPr>
      <w:sym w:font="Wingdings" w:char="F03A"/>
    </w:r>
    <w:r w:rsidRPr="00254B61">
      <w:rPr>
        <w:rFonts w:ascii="Arial Narrow" w:hAnsi="Arial Narrow" w:cs="Arial"/>
        <w:sz w:val="19"/>
        <w:szCs w:val="19"/>
      </w:rPr>
      <w:t xml:space="preserve"> secretaria@caa.org.br</w:t>
    </w:r>
  </w:p>
  <w:p w:rsidR="001214D8" w:rsidRDefault="001214D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F2" w:rsidRDefault="0059644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806281" o:spid="_x0000_s2049" type="#_x0000_t75" style="position:absolute;margin-left:0;margin-top:0;width:424.95pt;height:186.1pt;z-index:-251658240;mso-position-horizontal:center;mso-position-horizontal-relative:margin;mso-position-vertical:center;mso-position-vertical-relative:margin" o:allowincell="f">
          <v:imagedata r:id="rId1" o:title="CAAN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921"/>
    <w:rsid w:val="000C5231"/>
    <w:rsid w:val="001214D8"/>
    <w:rsid w:val="0014253A"/>
    <w:rsid w:val="00167AC6"/>
    <w:rsid w:val="00211870"/>
    <w:rsid w:val="004557F2"/>
    <w:rsid w:val="004C1D7A"/>
    <w:rsid w:val="004D6E5B"/>
    <w:rsid w:val="00586EA4"/>
    <w:rsid w:val="00596445"/>
    <w:rsid w:val="005A0E9C"/>
    <w:rsid w:val="005D5F1D"/>
    <w:rsid w:val="006906C4"/>
    <w:rsid w:val="007B441E"/>
    <w:rsid w:val="007D7046"/>
    <w:rsid w:val="0087406E"/>
    <w:rsid w:val="008C2341"/>
    <w:rsid w:val="00953BD0"/>
    <w:rsid w:val="009B7C50"/>
    <w:rsid w:val="009E1EB9"/>
    <w:rsid w:val="00B63342"/>
    <w:rsid w:val="00BE656E"/>
    <w:rsid w:val="00C0173E"/>
    <w:rsid w:val="00C27458"/>
    <w:rsid w:val="00C735F3"/>
    <w:rsid w:val="00CA1921"/>
    <w:rsid w:val="00D006EE"/>
    <w:rsid w:val="00E2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88F3E9"/>
  <w15:docId w15:val="{F8A414B6-791F-480A-92E1-AB7E0183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1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14D8"/>
  </w:style>
  <w:style w:type="paragraph" w:styleId="Rodap">
    <w:name w:val="footer"/>
    <w:basedOn w:val="Normal"/>
    <w:link w:val="RodapChar"/>
    <w:uiPriority w:val="99"/>
    <w:unhideWhenUsed/>
    <w:rsid w:val="00121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14D8"/>
  </w:style>
  <w:style w:type="character" w:styleId="Hyperlink">
    <w:name w:val="Hyperlink"/>
    <w:basedOn w:val="Fontepargpadro"/>
    <w:uiPriority w:val="99"/>
    <w:unhideWhenUsed/>
    <w:rsid w:val="00455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Grave</dc:creator>
  <cp:lastModifiedBy>Debora Aquino Mendes</cp:lastModifiedBy>
  <cp:revision>7</cp:revision>
  <dcterms:created xsi:type="dcterms:W3CDTF">2019-06-27T20:18:00Z</dcterms:created>
  <dcterms:modified xsi:type="dcterms:W3CDTF">2019-06-27T20:30:00Z</dcterms:modified>
</cp:coreProperties>
</file>